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9FA3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3B0757">
        <w:rPr>
          <w:rFonts w:ascii="Montserrat" w:hAnsi="Montserrat"/>
        </w:rPr>
        <w:t>MATR</w:t>
      </w:r>
      <w:r w:rsidR="00A94A4E" w:rsidRPr="003B0757">
        <w:rPr>
          <w:rFonts w:ascii="Montserrat" w:hAnsi="Montserrat"/>
        </w:rPr>
        <w:t>I</w:t>
      </w:r>
      <w:r w:rsidR="00896F36">
        <w:rPr>
          <w:rFonts w:ascii="Montserrat" w:hAnsi="Montserrat"/>
        </w:rPr>
        <w:t xml:space="preserve">Z DE INDICADORES </w:t>
      </w:r>
      <w:r w:rsidR="00896F36" w:rsidRPr="00612BC9">
        <w:rPr>
          <w:rFonts w:ascii="Montserrat" w:hAnsi="Montserrat"/>
        </w:rPr>
        <w:t>2</w:t>
      </w:r>
      <w:r w:rsidR="00FE0233" w:rsidRPr="00612BC9">
        <w:rPr>
          <w:rFonts w:ascii="Montserrat" w:hAnsi="Montserrat"/>
        </w:rPr>
        <w:t>0</w:t>
      </w:r>
      <w:r w:rsidR="00921114" w:rsidRPr="00612BC9">
        <w:rPr>
          <w:rFonts w:ascii="Montserrat" w:hAnsi="Montserrat"/>
        </w:rPr>
        <w:t>2</w:t>
      </w:r>
      <w:r w:rsidR="00316FD3">
        <w:rPr>
          <w:rFonts w:ascii="Montserrat" w:hAnsi="Montserrat"/>
        </w:rPr>
        <w:t>6</w:t>
      </w:r>
    </w:p>
    <w:p w14:paraId="1AD50B7B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612BC9">
        <w:rPr>
          <w:rFonts w:ascii="Montserrat" w:hAnsi="Montserrat"/>
        </w:rPr>
        <w:t xml:space="preserve">DEL PROGRAMA </w:t>
      </w:r>
      <w:r w:rsidR="0081005C">
        <w:rPr>
          <w:rFonts w:ascii="Montserrat" w:hAnsi="Montserrat"/>
        </w:rPr>
        <w:t>E031</w:t>
      </w:r>
      <w:r w:rsidR="00DE42EC" w:rsidRPr="00612BC9">
        <w:rPr>
          <w:rFonts w:ascii="Montserrat" w:hAnsi="Montserrat"/>
        </w:rPr>
        <w:t xml:space="preserve"> “</w:t>
      </w:r>
      <w:r w:rsidR="0081005C">
        <w:rPr>
          <w:rFonts w:ascii="Montserrat" w:hAnsi="Montserrat"/>
        </w:rPr>
        <w:t xml:space="preserve">SERVICIOS DE </w:t>
      </w:r>
      <w:r w:rsidR="00A878C9" w:rsidRPr="00612BC9">
        <w:rPr>
          <w:rFonts w:ascii="Montserrat" w:hAnsi="Montserrat"/>
        </w:rPr>
        <w:t>ATENCIÓN A LA SALUD</w:t>
      </w:r>
      <w:r w:rsidR="00DE42EC" w:rsidRPr="00612BC9">
        <w:rPr>
          <w:rFonts w:ascii="Montserrat" w:hAnsi="Montserrat"/>
        </w:rPr>
        <w:t>”</w:t>
      </w:r>
    </w:p>
    <w:p w14:paraId="7A262A4C" w14:textId="77777777" w:rsidR="006236D8" w:rsidRPr="0081005C" w:rsidRDefault="006236D8" w:rsidP="006236D8">
      <w:pPr>
        <w:jc w:val="center"/>
        <w:rPr>
          <w:rFonts w:ascii="Montserrat" w:hAnsi="Montserrat"/>
          <w:b/>
          <w:caps/>
        </w:rPr>
      </w:pPr>
      <w:r w:rsidRPr="00612BC9">
        <w:rPr>
          <w:rFonts w:ascii="Montserrat" w:hAnsi="Montserrat"/>
        </w:rPr>
        <w:t>FICHA TÉCNICA</w:t>
      </w:r>
      <w:r w:rsidR="003E02C5" w:rsidRPr="00612BC9">
        <w:rPr>
          <w:rFonts w:ascii="Montserrat" w:hAnsi="Montserrat"/>
        </w:rPr>
        <w:t xml:space="preserve"> </w:t>
      </w:r>
      <w:r w:rsidR="0081005C">
        <w:rPr>
          <w:rFonts w:ascii="Montserrat" w:hAnsi="Montserrat"/>
        </w:rPr>
        <w:t>A</w:t>
      </w:r>
      <w:r w:rsidR="0081005C" w:rsidRPr="0081005C">
        <w:rPr>
          <w:rFonts w:ascii="Montserrat" w:hAnsi="Montserrat"/>
          <w:caps/>
        </w:rPr>
        <w:t>gosto 5 de 2025</w:t>
      </w:r>
    </w:p>
    <w:tbl>
      <w:tblPr>
        <w:tblW w:w="1176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94"/>
        <w:gridCol w:w="822"/>
        <w:gridCol w:w="524"/>
        <w:gridCol w:w="180"/>
        <w:gridCol w:w="600"/>
        <w:gridCol w:w="255"/>
        <w:gridCol w:w="405"/>
        <w:gridCol w:w="180"/>
        <w:gridCol w:w="56"/>
        <w:gridCol w:w="304"/>
        <w:gridCol w:w="48"/>
        <w:gridCol w:w="188"/>
        <w:gridCol w:w="48"/>
        <w:gridCol w:w="256"/>
        <w:gridCol w:w="180"/>
        <w:gridCol w:w="236"/>
        <w:gridCol w:w="1218"/>
        <w:gridCol w:w="142"/>
        <w:gridCol w:w="1021"/>
        <w:gridCol w:w="83"/>
        <w:gridCol w:w="498"/>
        <w:gridCol w:w="99"/>
        <w:gridCol w:w="2438"/>
      </w:tblGrid>
      <w:tr w:rsidR="00535617" w:rsidRPr="003B0757" w14:paraId="7C6551B9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2531A3CA" w14:textId="77777777" w:rsidR="00535617" w:rsidRPr="003B0757" w:rsidRDefault="000B1420" w:rsidP="00AE4CE5">
            <w:pPr>
              <w:tabs>
                <w:tab w:val="left" w:pos="1861"/>
                <w:tab w:val="center" w:pos="5112"/>
              </w:tabs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Tasa de reingresos hospitalarios por patologías no resueltas</w:t>
            </w:r>
          </w:p>
        </w:tc>
      </w:tr>
      <w:tr w:rsidR="008325CB" w:rsidRPr="003B0757" w14:paraId="6B138356" w14:textId="77777777" w:rsidTr="003B0757">
        <w:tc>
          <w:tcPr>
            <w:tcW w:w="11766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55FD2223" w14:textId="77777777" w:rsidR="008325CB" w:rsidRPr="003B0757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3B0757" w14:paraId="111A35A9" w14:textId="77777777" w:rsidTr="003B0757">
        <w:tc>
          <w:tcPr>
            <w:tcW w:w="3511" w:type="dxa"/>
            <w:gridSpan w:val="5"/>
            <w:tcBorders>
              <w:top w:val="nil"/>
            </w:tcBorders>
          </w:tcPr>
          <w:p w14:paraId="66A26649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7F3AFC05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14E3558A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3035" w:type="dxa"/>
            <w:gridSpan w:val="3"/>
            <w:tcBorders>
              <w:top w:val="nil"/>
            </w:tcBorders>
          </w:tcPr>
          <w:p w14:paraId="70553D36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3B0757" w14:paraId="648CB545" w14:textId="77777777" w:rsidTr="003B0757">
        <w:tc>
          <w:tcPr>
            <w:tcW w:w="11766" w:type="dxa"/>
            <w:gridSpan w:val="24"/>
          </w:tcPr>
          <w:p w14:paraId="35893D62" w14:textId="77777777" w:rsidR="00E87793" w:rsidRPr="003B0757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6D0499C9" w14:textId="77777777" w:rsidR="00B30307" w:rsidRPr="003B0757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3B0757" w14:paraId="0D271572" w14:textId="77777777" w:rsidTr="003B0757">
        <w:tc>
          <w:tcPr>
            <w:tcW w:w="4951" w:type="dxa"/>
            <w:gridSpan w:val="9"/>
          </w:tcPr>
          <w:p w14:paraId="0512FEA6" w14:textId="77777777" w:rsidR="007C13B1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815" w:type="dxa"/>
            <w:gridSpan w:val="15"/>
          </w:tcPr>
          <w:p w14:paraId="44BFCCF8" w14:textId="77777777" w:rsidR="007C13B1" w:rsidRPr="003B0757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3B0757" w14:paraId="6124B6E1" w14:textId="77777777" w:rsidTr="003B0757">
        <w:tc>
          <w:tcPr>
            <w:tcW w:w="11766" w:type="dxa"/>
            <w:gridSpan w:val="24"/>
          </w:tcPr>
          <w:p w14:paraId="2F6E779A" w14:textId="77777777" w:rsidR="00AA05A4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3BEF29D5" w14:textId="77777777" w:rsidR="007C13B1" w:rsidRPr="003B0757" w:rsidRDefault="00BB4F4A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3B0757" w14:paraId="7A6940F5" w14:textId="77777777" w:rsidTr="003B0757">
        <w:tc>
          <w:tcPr>
            <w:tcW w:w="11766" w:type="dxa"/>
            <w:gridSpan w:val="24"/>
          </w:tcPr>
          <w:p w14:paraId="5888C229" w14:textId="77777777" w:rsidR="00AA05A4" w:rsidRPr="003B0757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118D725E" w14:textId="77777777" w:rsidR="00FA1330" w:rsidRPr="003B0757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43D29427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32EDFBC7" w14:textId="77777777" w:rsidR="003F15D4" w:rsidRPr="003B0757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6EE0D609" w14:textId="77777777" w:rsidR="00E23603" w:rsidRPr="003B0757" w:rsidRDefault="00C8671A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i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COMPONENTE: Atención hospitalizada y ambulatoria otorgada</w:t>
            </w:r>
          </w:p>
          <w:p w14:paraId="428001D1" w14:textId="77777777" w:rsidR="00A94A4E" w:rsidRPr="003B0757" w:rsidRDefault="00A94A4E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5D258225" w14:textId="77777777" w:rsidTr="003B0757">
        <w:tc>
          <w:tcPr>
            <w:tcW w:w="11766" w:type="dxa"/>
            <w:gridSpan w:val="24"/>
            <w:shd w:val="clear" w:color="auto" w:fill="C00000"/>
          </w:tcPr>
          <w:p w14:paraId="008A8539" w14:textId="77777777" w:rsidR="00E23603" w:rsidRPr="003B0757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3B0757" w14:paraId="35C6F531" w14:textId="77777777" w:rsidTr="003B0757">
        <w:tc>
          <w:tcPr>
            <w:tcW w:w="5311" w:type="dxa"/>
            <w:gridSpan w:val="11"/>
          </w:tcPr>
          <w:p w14:paraId="02FEA641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7E3CBE43" w14:textId="77777777" w:rsidR="00647733" w:rsidRPr="003B0757" w:rsidRDefault="00C8671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01" w:type="dxa"/>
            <w:gridSpan w:val="7"/>
          </w:tcPr>
          <w:p w14:paraId="7B5C0873" w14:textId="77777777" w:rsidR="00647733" w:rsidRPr="003B0757" w:rsidRDefault="00647733" w:rsidP="0098154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3118" w:type="dxa"/>
            <w:gridSpan w:val="4"/>
          </w:tcPr>
          <w:p w14:paraId="14BD1B24" w14:textId="0565AF38" w:rsidR="00647733" w:rsidRPr="003B0757" w:rsidRDefault="002B07BE" w:rsidP="002B07B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1.1.1.9</w:t>
            </w:r>
          </w:p>
        </w:tc>
      </w:tr>
      <w:tr w:rsidR="00647733" w:rsidRPr="003B0757" w14:paraId="21C42C71" w14:textId="77777777" w:rsidTr="003B0757">
        <w:tc>
          <w:tcPr>
            <w:tcW w:w="5311" w:type="dxa"/>
            <w:gridSpan w:val="11"/>
          </w:tcPr>
          <w:p w14:paraId="2CB92CB9" w14:textId="77777777" w:rsidR="00AA60C2" w:rsidRPr="003B0757" w:rsidRDefault="000B1420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B1420">
              <w:rPr>
                <w:rFonts w:ascii="Montserrat" w:hAnsi="Montserrat" w:cs="Arial"/>
                <w:bCs/>
                <w:sz w:val="20"/>
                <w:szCs w:val="20"/>
              </w:rPr>
              <w:t>Tasa de reingresos hospitalarios por patologías no resueltas</w:t>
            </w:r>
          </w:p>
        </w:tc>
        <w:tc>
          <w:tcPr>
            <w:tcW w:w="236" w:type="dxa"/>
            <w:gridSpan w:val="2"/>
            <w:vMerge/>
          </w:tcPr>
          <w:p w14:paraId="56F57977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2241B647" w14:textId="77777777" w:rsidR="00647733" w:rsidRPr="003B0757" w:rsidRDefault="00647733" w:rsidP="005016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DFA98C9" w14:textId="77777777" w:rsidR="005016E1" w:rsidRPr="003B0757" w:rsidRDefault="005016E1" w:rsidP="00A94A4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0B1420">
              <w:rPr>
                <w:rFonts w:ascii="Montserrat" w:hAnsi="Montserrat" w:cs="Arial"/>
                <w:bCs/>
                <w:sz w:val="20"/>
                <w:szCs w:val="20"/>
              </w:rPr>
              <w:t>11</w:t>
            </w:r>
          </w:p>
        </w:tc>
      </w:tr>
      <w:tr w:rsidR="00507DF3" w:rsidRPr="003B0757" w14:paraId="14E2305C" w14:textId="77777777" w:rsidTr="003B0757">
        <w:tc>
          <w:tcPr>
            <w:tcW w:w="5311" w:type="dxa"/>
            <w:gridSpan w:val="11"/>
          </w:tcPr>
          <w:p w14:paraId="7DE9A138" w14:textId="77777777" w:rsidR="00507DF3" w:rsidRPr="003B0757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06DAEE10" w14:textId="77777777" w:rsidR="00AA60C2" w:rsidRPr="003B0757" w:rsidRDefault="00AA60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7EB9416" w14:textId="77777777" w:rsidR="00507DF3" w:rsidRPr="003B0757" w:rsidRDefault="000B1420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Calidad</w:t>
            </w:r>
          </w:p>
          <w:p w14:paraId="439CD347" w14:textId="77777777" w:rsidR="00507DF3" w:rsidRPr="003B0757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726228FA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3ACAE506" w14:textId="77777777" w:rsidR="00C61807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14C0E7BB" w14:textId="77777777" w:rsidR="00272E74" w:rsidRPr="003B0757" w:rsidRDefault="00272E74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786AE86" w14:textId="722998E4" w:rsidR="00202917" w:rsidRPr="003B0757" w:rsidRDefault="000B1420" w:rsidP="00737B5E">
            <w:pPr>
              <w:rPr>
                <w:rFonts w:ascii="Montserrat" w:hAnsi="Montserrat" w:cs="Arial"/>
                <w:sz w:val="20"/>
                <w:szCs w:val="20"/>
              </w:rPr>
            </w:pPr>
            <w:r w:rsidRPr="000B1420">
              <w:rPr>
                <w:rFonts w:ascii="Montserrat" w:hAnsi="Montserrat" w:cs="Arial"/>
                <w:sz w:val="20"/>
                <w:szCs w:val="20"/>
              </w:rPr>
              <w:t xml:space="preserve">Es la relación entre pacientes que reingresan por alguna patología que no se </w:t>
            </w:r>
            <w:r w:rsidR="002B07BE" w:rsidRPr="000B1420">
              <w:rPr>
                <w:rFonts w:ascii="Montserrat" w:hAnsi="Montserrat" w:cs="Arial"/>
                <w:sz w:val="20"/>
                <w:szCs w:val="20"/>
              </w:rPr>
              <w:t>resolvió</w:t>
            </w:r>
            <w:r w:rsidRPr="000B1420">
              <w:rPr>
                <w:rFonts w:ascii="Montserrat" w:hAnsi="Montserrat" w:cs="Arial"/>
                <w:sz w:val="20"/>
                <w:szCs w:val="20"/>
              </w:rPr>
              <w:t xml:space="preserve"> y el total de pacientes egresados</w:t>
            </w:r>
          </w:p>
        </w:tc>
      </w:tr>
      <w:tr w:rsidR="00507DF3" w:rsidRPr="003B0757" w14:paraId="35A6C820" w14:textId="77777777" w:rsidTr="00C8671A">
        <w:trPr>
          <w:trHeight w:val="1754"/>
        </w:trPr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4465FF8E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1809C507" w14:textId="77777777" w:rsidR="009A5F27" w:rsidRPr="003B0757" w:rsidRDefault="009A5F27" w:rsidP="00BA2BF8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C7E3349" w14:textId="77777777" w:rsidR="00FD1D3C" w:rsidRDefault="000B1420" w:rsidP="0002622A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(</w:t>
            </w:r>
            <w:r w:rsidRPr="000B1420">
              <w:rPr>
                <w:rFonts w:ascii="Montserrat" w:hAnsi="Montserrat" w:cs="Arial"/>
                <w:bCs/>
                <w:sz w:val="20"/>
                <w:szCs w:val="20"/>
              </w:rPr>
              <w:t xml:space="preserve">Número de pacientes reingresados por patología </w:t>
            </w:r>
          </w:p>
          <w:p w14:paraId="340A75FD" w14:textId="77777777" w:rsidR="00FD1D3C" w:rsidRDefault="000B1420" w:rsidP="0002622A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B1420">
              <w:rPr>
                <w:rFonts w:ascii="Montserrat" w:hAnsi="Montserrat" w:cs="Arial"/>
                <w:bCs/>
                <w:sz w:val="20"/>
                <w:szCs w:val="20"/>
              </w:rPr>
              <w:t xml:space="preserve">no resuelta en los 30 días posteriores al alta/Total </w:t>
            </w:r>
          </w:p>
          <w:p w14:paraId="49D85A3C" w14:textId="50825BD9" w:rsidR="00DE42EC" w:rsidRPr="003B0757" w:rsidRDefault="000B1420" w:rsidP="0002622A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B1420">
              <w:rPr>
                <w:rFonts w:ascii="Montserrat" w:hAnsi="Montserrat" w:cs="Arial"/>
                <w:bCs/>
                <w:sz w:val="20"/>
                <w:szCs w:val="20"/>
              </w:rPr>
              <w:t>de egresos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)</w:t>
            </w:r>
            <w:r w:rsidRPr="000B1420">
              <w:rPr>
                <w:rFonts w:ascii="Montserrat" w:hAnsi="Montserrat" w:cs="Arial"/>
                <w:bCs/>
                <w:sz w:val="20"/>
                <w:szCs w:val="20"/>
              </w:rPr>
              <w:t xml:space="preserve"> x 1000</w:t>
            </w:r>
          </w:p>
        </w:tc>
        <w:tc>
          <w:tcPr>
            <w:tcW w:w="236" w:type="dxa"/>
            <w:gridSpan w:val="2"/>
            <w:vMerge/>
          </w:tcPr>
          <w:p w14:paraId="0C0A8E96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0C0CBB5B" w14:textId="77777777" w:rsidR="00814814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5F7C41A3" w14:textId="77777777" w:rsidR="009A5F27" w:rsidRPr="003B0757" w:rsidRDefault="009A5F27" w:rsidP="006C3536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CEEF12B" w14:textId="77777777" w:rsidR="00507DF3" w:rsidRPr="003B0757" w:rsidRDefault="000B1420" w:rsidP="00C8671A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Tasa</w:t>
            </w:r>
          </w:p>
        </w:tc>
      </w:tr>
      <w:tr w:rsidR="00647733" w:rsidRPr="003B0757" w14:paraId="436B1A98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5A5854BB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09B7735D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5DD159B3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3B0757" w14:paraId="3E89A694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7EE808A4" w14:textId="77777777" w:rsidR="00647733" w:rsidRPr="003B0757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3B075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26A06A19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731317EC" w14:textId="77777777" w:rsidR="00647733" w:rsidRPr="003B0757" w:rsidRDefault="00256A6C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3B0757" w14:paraId="3F3259D7" w14:textId="77777777" w:rsidTr="003B0757">
        <w:tc>
          <w:tcPr>
            <w:tcW w:w="11766" w:type="dxa"/>
            <w:gridSpan w:val="24"/>
            <w:shd w:val="clear" w:color="auto" w:fill="C00000"/>
          </w:tcPr>
          <w:p w14:paraId="41C860B2" w14:textId="77777777" w:rsidR="004C04C3" w:rsidRPr="003B0757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3B0757" w14:paraId="5FBF5FB8" w14:textId="77777777" w:rsidTr="003B0757">
        <w:tc>
          <w:tcPr>
            <w:tcW w:w="1891" w:type="dxa"/>
          </w:tcPr>
          <w:p w14:paraId="09AD6A65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3"/>
          </w:tcPr>
          <w:p w14:paraId="5CD75DA3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4D3011DA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gridSpan w:val="2"/>
            <w:vMerge w:val="restart"/>
          </w:tcPr>
          <w:p w14:paraId="4829B7A7" w14:textId="77777777" w:rsidR="0053138B" w:rsidRPr="003B0757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</w:tcPr>
          <w:p w14:paraId="03776B3F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1602" w:type="dxa"/>
            <w:gridSpan w:val="3"/>
          </w:tcPr>
          <w:p w14:paraId="175A00BE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537" w:type="dxa"/>
            <w:gridSpan w:val="2"/>
          </w:tcPr>
          <w:p w14:paraId="72DB3CFB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3B0757" w14:paraId="1612219D" w14:textId="77777777" w:rsidTr="003B0757">
        <w:tc>
          <w:tcPr>
            <w:tcW w:w="1891" w:type="dxa"/>
            <w:vAlign w:val="center"/>
          </w:tcPr>
          <w:p w14:paraId="4BC7FD78" w14:textId="77777777" w:rsidR="0053138B" w:rsidRPr="003B0757" w:rsidRDefault="002438B2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  <w:tc>
          <w:tcPr>
            <w:tcW w:w="1440" w:type="dxa"/>
            <w:gridSpan w:val="3"/>
            <w:vAlign w:val="center"/>
          </w:tcPr>
          <w:p w14:paraId="5253C673" w14:textId="77777777" w:rsidR="0053138B" w:rsidRPr="003B0757" w:rsidRDefault="002438B2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  <w:tc>
          <w:tcPr>
            <w:tcW w:w="1440" w:type="dxa"/>
            <w:gridSpan w:val="4"/>
            <w:vAlign w:val="center"/>
          </w:tcPr>
          <w:p w14:paraId="72F10C28" w14:textId="77777777" w:rsidR="0053138B" w:rsidRPr="003B0757" w:rsidRDefault="002438B2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  <w:tc>
          <w:tcPr>
            <w:tcW w:w="236" w:type="dxa"/>
            <w:gridSpan w:val="2"/>
            <w:vMerge/>
            <w:vAlign w:val="center"/>
          </w:tcPr>
          <w:p w14:paraId="246C4754" w14:textId="77777777" w:rsidR="0053138B" w:rsidRPr="003B0757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  <w:vAlign w:val="center"/>
          </w:tcPr>
          <w:p w14:paraId="68F93176" w14:textId="77777777" w:rsidR="0053138B" w:rsidRPr="003B0757" w:rsidRDefault="002438B2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  <w:tc>
          <w:tcPr>
            <w:tcW w:w="1602" w:type="dxa"/>
            <w:gridSpan w:val="3"/>
            <w:vAlign w:val="center"/>
          </w:tcPr>
          <w:p w14:paraId="3AEB74CD" w14:textId="77777777" w:rsidR="0053138B" w:rsidRPr="003B0757" w:rsidRDefault="002438B2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  <w:tc>
          <w:tcPr>
            <w:tcW w:w="2537" w:type="dxa"/>
            <w:gridSpan w:val="2"/>
            <w:vAlign w:val="center"/>
          </w:tcPr>
          <w:p w14:paraId="75ECBCC1" w14:textId="77777777" w:rsidR="0053138B" w:rsidRPr="003B0757" w:rsidRDefault="00CB6555" w:rsidP="00B71E02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3B0757" w14:paraId="359ADDB0" w14:textId="77777777" w:rsidTr="003B0757">
        <w:tc>
          <w:tcPr>
            <w:tcW w:w="11766" w:type="dxa"/>
            <w:gridSpan w:val="24"/>
          </w:tcPr>
          <w:p w14:paraId="50A05448" w14:textId="77777777" w:rsidR="00171537" w:rsidRPr="003B0757" w:rsidRDefault="00171537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31CE3C9A" w14:textId="77777777" w:rsidR="00BD1386" w:rsidRPr="003B0757" w:rsidRDefault="00BD1386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FF7AFBE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6C1DF705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49A6357" w14:textId="6D63AC41" w:rsidR="00EC331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 xml:space="preserve">Es un indicador que permite conocer </w:t>
            </w:r>
            <w:r w:rsidR="006B384E">
              <w:rPr>
                <w:rFonts w:ascii="Montserrat" w:hAnsi="Montserrat" w:cs="Arial"/>
                <w:bCs/>
                <w:sz w:val="18"/>
                <w:szCs w:val="18"/>
              </w:rPr>
              <w:t>cuántos</w:t>
            </w:r>
            <w:r w:rsidR="002438B2">
              <w:rPr>
                <w:rFonts w:ascii="Montserrat" w:hAnsi="Montserrat" w:cs="Arial"/>
                <w:bCs/>
                <w:sz w:val="18"/>
                <w:szCs w:val="18"/>
              </w:rPr>
              <w:t xml:space="preserve"> reingresos hay por patologías en los primeros 30 días</w:t>
            </w:r>
          </w:p>
          <w:p w14:paraId="41E1E96E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2C4FF39" w14:textId="77777777" w:rsidR="00D70DE7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D70DE7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2A7FF484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9D43862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2D83C592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33F2DD5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19CE1C46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31F5F62" w14:textId="77777777" w:rsidR="00DE42EC" w:rsidRPr="003B0757" w:rsidRDefault="00CB6555" w:rsidP="002438B2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>Mejora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de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la calidad de la atención médica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>permitiendo</w:t>
            </w:r>
            <w:r w:rsidR="0002622A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2438B2">
              <w:rPr>
                <w:rFonts w:ascii="Montserrat" w:hAnsi="Montserrat" w:cs="Arial"/>
                <w:bCs/>
                <w:sz w:val="18"/>
                <w:szCs w:val="18"/>
              </w:rPr>
              <w:t>conocer el número de reingresos y posteriormente generar estrategias para evitarlos</w:t>
            </w:r>
          </w:p>
        </w:tc>
      </w:tr>
      <w:tr w:rsidR="00AA719A" w:rsidRPr="003B0757" w14:paraId="166DA2D3" w14:textId="77777777" w:rsidTr="003B0757">
        <w:tc>
          <w:tcPr>
            <w:tcW w:w="11766" w:type="dxa"/>
            <w:gridSpan w:val="24"/>
          </w:tcPr>
          <w:p w14:paraId="11376D6D" w14:textId="77777777" w:rsidR="005E6741" w:rsidRPr="003B0757" w:rsidRDefault="00AA719A" w:rsidP="00C867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de información disponible:</w:t>
            </w:r>
            <w:r w:rsidR="00EA79C6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719A" w:rsidRPr="003B0757" w14:paraId="07946001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070C4349" w14:textId="77777777" w:rsidR="009A5F27" w:rsidRPr="003B0757" w:rsidRDefault="00AA719A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4303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CCINSHAE, </w:t>
            </w:r>
            <w:r w:rsidR="00106690" w:rsidRPr="003B0757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6D0C9C" w:rsidRPr="003B0757">
              <w:rPr>
                <w:rFonts w:ascii="Montserrat" w:hAnsi="Montserrat" w:cs="Arial"/>
                <w:bCs/>
                <w:sz w:val="20"/>
                <w:szCs w:val="20"/>
              </w:rPr>
              <w:t>ntidades</w:t>
            </w:r>
            <w:r w:rsidR="00DE42EC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ejecutoras del programa</w:t>
            </w:r>
          </w:p>
          <w:p w14:paraId="7C7DF7B2" w14:textId="77777777" w:rsidR="007468E9" w:rsidRPr="003B0757" w:rsidRDefault="007468E9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712663" w:rsidRPr="003B0757" w14:paraId="73CF5166" w14:textId="77777777" w:rsidTr="003B0757">
        <w:tc>
          <w:tcPr>
            <w:tcW w:w="11766" w:type="dxa"/>
            <w:gridSpan w:val="24"/>
            <w:shd w:val="clear" w:color="auto" w:fill="C00000"/>
          </w:tcPr>
          <w:p w14:paraId="6233AF0C" w14:textId="77777777" w:rsidR="00712663" w:rsidRPr="003B0757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4. Determinación de metas</w:t>
            </w:r>
          </w:p>
        </w:tc>
      </w:tr>
      <w:tr w:rsidR="00270110" w:rsidRPr="003B0757" w14:paraId="5F9E8C48" w14:textId="77777777" w:rsidTr="003B0757">
        <w:trPr>
          <w:trHeight w:val="274"/>
        </w:trPr>
        <w:tc>
          <w:tcPr>
            <w:tcW w:w="5359" w:type="dxa"/>
            <w:gridSpan w:val="12"/>
          </w:tcPr>
          <w:p w14:paraId="7372A16D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0FA7B7AE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303E4309" w14:textId="77777777" w:rsidR="00270110" w:rsidRPr="003B0757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3B0757" w14:paraId="2956BCA0" w14:textId="77777777" w:rsidTr="00563900">
        <w:trPr>
          <w:trHeight w:val="274"/>
        </w:trPr>
        <w:tc>
          <w:tcPr>
            <w:tcW w:w="1985" w:type="dxa"/>
            <w:gridSpan w:val="2"/>
          </w:tcPr>
          <w:p w14:paraId="60788217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822" w:type="dxa"/>
          </w:tcPr>
          <w:p w14:paraId="0A23A7B1" w14:textId="77777777" w:rsidR="00013FE4" w:rsidRPr="003B0757" w:rsidRDefault="00E76E7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14E4E408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2C0CB942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7F2BF536" w14:textId="77777777" w:rsidR="00013FE4" w:rsidRPr="003B0757" w:rsidRDefault="00996DCB" w:rsidP="008A006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3C7FC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46B0975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3B0757" w14:paraId="0BB79D07" w14:textId="77777777" w:rsidTr="00563900">
        <w:trPr>
          <w:trHeight w:val="274"/>
        </w:trPr>
        <w:tc>
          <w:tcPr>
            <w:tcW w:w="1985" w:type="dxa"/>
            <w:gridSpan w:val="2"/>
            <w:vAlign w:val="center"/>
          </w:tcPr>
          <w:p w14:paraId="7F8F07E9" w14:textId="77777777" w:rsidR="00013FE4" w:rsidRPr="003B0757" w:rsidRDefault="00563900" w:rsidP="00BF39F3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Es un indicador de nueva creación, 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por lo que no se cuenta con líne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a base</w:t>
            </w:r>
          </w:p>
        </w:tc>
        <w:tc>
          <w:tcPr>
            <w:tcW w:w="822" w:type="dxa"/>
            <w:vAlign w:val="center"/>
          </w:tcPr>
          <w:p w14:paraId="2D2F61EB" w14:textId="77777777" w:rsidR="00013FE4" w:rsidRPr="003B0757" w:rsidRDefault="00E76E7D" w:rsidP="0056390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2026</w:t>
            </w:r>
          </w:p>
        </w:tc>
        <w:tc>
          <w:tcPr>
            <w:tcW w:w="2552" w:type="dxa"/>
            <w:gridSpan w:val="9"/>
            <w:vAlign w:val="center"/>
          </w:tcPr>
          <w:p w14:paraId="0DCC39FC" w14:textId="77777777" w:rsidR="00013FE4" w:rsidRPr="003B0757" w:rsidRDefault="00DB7DDE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Mzo-Jun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-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Sep-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Dic</w:t>
            </w:r>
          </w:p>
        </w:tc>
        <w:tc>
          <w:tcPr>
            <w:tcW w:w="236" w:type="dxa"/>
            <w:gridSpan w:val="2"/>
            <w:vMerge/>
          </w:tcPr>
          <w:p w14:paraId="6ED92234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1B0224CC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3C4A5BFC" w14:textId="77777777" w:rsidR="009E1033" w:rsidRPr="003B0757" w:rsidRDefault="005D193F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3B0757" w14:paraId="4EB769E1" w14:textId="77777777" w:rsidTr="003B0757">
        <w:trPr>
          <w:trHeight w:val="274"/>
        </w:trPr>
        <w:tc>
          <w:tcPr>
            <w:tcW w:w="5359" w:type="dxa"/>
            <w:gridSpan w:val="12"/>
          </w:tcPr>
          <w:p w14:paraId="1E0FDE27" w14:textId="77777777" w:rsidR="00760043" w:rsidRPr="003B0757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61CA3204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24EDB7F8" w14:textId="77777777" w:rsidR="00270110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3B0757" w14:paraId="2D8DFBF2" w14:textId="77777777" w:rsidTr="003B0757">
        <w:trPr>
          <w:trHeight w:val="274"/>
        </w:trPr>
        <w:tc>
          <w:tcPr>
            <w:tcW w:w="5359" w:type="dxa"/>
            <w:gridSpan w:val="12"/>
          </w:tcPr>
          <w:p w14:paraId="6D65ACD6" w14:textId="77777777" w:rsidR="00D5103F" w:rsidRPr="003B0757" w:rsidRDefault="0002622A" w:rsidP="009C041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Descendente</w:t>
            </w:r>
          </w:p>
        </w:tc>
        <w:tc>
          <w:tcPr>
            <w:tcW w:w="236" w:type="dxa"/>
            <w:gridSpan w:val="2"/>
            <w:vMerge/>
          </w:tcPr>
          <w:p w14:paraId="70A46E3F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</w:tcPr>
          <w:p w14:paraId="6F26654A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2F08B235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438" w:type="dxa"/>
          </w:tcPr>
          <w:p w14:paraId="7BA96B80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D36E16" w:rsidRPr="003B0757" w14:paraId="3497647E" w14:textId="77777777" w:rsidTr="003B0757">
        <w:trPr>
          <w:trHeight w:val="274"/>
        </w:trPr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3B0742DD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209CEADC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3EEAB3D8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4D02289B" w14:textId="77777777" w:rsidR="00D36E16" w:rsidRDefault="002438B2" w:rsidP="002438B2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X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=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</w:p>
          <w:p w14:paraId="66DC928E" w14:textId="77777777" w:rsidR="002438B2" w:rsidRPr="003B0757" w:rsidRDefault="002438B2" w:rsidP="002438B2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X&lt;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36EF4008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</w:t>
            </w:r>
            <w:r w:rsidR="002438B2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&lt;=X&lt;</w:t>
            </w:r>
            <w:r w:rsidR="00D34AA0">
              <w:rPr>
                <w:rFonts w:ascii="Montserrat" w:hAnsi="Montserrat" w:cs="Arial"/>
                <w:bCs/>
                <w:sz w:val="20"/>
                <w:szCs w:val="20"/>
              </w:rPr>
              <w:t>2.5</w:t>
            </w:r>
          </w:p>
          <w:p w14:paraId="137842B5" w14:textId="77777777" w:rsidR="00D36E16" w:rsidRPr="003B075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7A3DE64" w14:textId="77777777" w:rsidR="00D36E16" w:rsidRPr="003B0757" w:rsidRDefault="005D193F" w:rsidP="00D34AA0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X&gt;</w:t>
            </w:r>
            <w:r w:rsidR="00D34AA0">
              <w:rPr>
                <w:rFonts w:ascii="Montserrat" w:hAnsi="Montserrat" w:cs="Arial"/>
                <w:bCs/>
                <w:sz w:val="20"/>
                <w:szCs w:val="20"/>
              </w:rPr>
              <w:t>2.5</w:t>
            </w:r>
          </w:p>
        </w:tc>
      </w:tr>
      <w:tr w:rsidR="00940525" w:rsidRPr="003B0757" w14:paraId="539B142F" w14:textId="77777777" w:rsidTr="003B0757">
        <w:trPr>
          <w:trHeight w:val="274"/>
        </w:trPr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2EF6F829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940525" w:rsidRPr="003B0757" w14:paraId="774C2233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7F62405D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Variables </w:t>
            </w:r>
          </w:p>
        </w:tc>
      </w:tr>
      <w:tr w:rsidR="00940525" w:rsidRPr="003B0757" w14:paraId="10EE3573" w14:textId="77777777" w:rsidTr="003B0757">
        <w:trPr>
          <w:trHeight w:val="148"/>
        </w:trPr>
        <w:tc>
          <w:tcPr>
            <w:tcW w:w="6031" w:type="dxa"/>
            <w:gridSpan w:val="16"/>
          </w:tcPr>
          <w:p w14:paraId="3EC8E674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3C3DC795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291E77FF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940525" w:rsidRPr="003B0757" w14:paraId="4B3BA2D8" w14:textId="77777777" w:rsidTr="003B0757">
        <w:trPr>
          <w:trHeight w:val="483"/>
        </w:trPr>
        <w:tc>
          <w:tcPr>
            <w:tcW w:w="6031" w:type="dxa"/>
            <w:gridSpan w:val="16"/>
          </w:tcPr>
          <w:p w14:paraId="1D853F04" w14:textId="77777777" w:rsidR="00940525" w:rsidRPr="003B0757" w:rsidRDefault="00940525" w:rsidP="00524110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1BCF45CF" w14:textId="77777777" w:rsidR="00D34AA0" w:rsidRDefault="00D34AA0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B1420">
              <w:rPr>
                <w:rFonts w:ascii="Montserrat" w:hAnsi="Montserrat" w:cs="Arial"/>
                <w:bCs/>
                <w:sz w:val="20"/>
                <w:szCs w:val="20"/>
              </w:rPr>
              <w:t xml:space="preserve">Número de pacientes reingresados por patología no resuelta en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los 30 días posteriores al alta</w:t>
            </w:r>
          </w:p>
          <w:p w14:paraId="79B5E95E" w14:textId="77777777" w:rsidR="00940525" w:rsidRPr="003B0757" w:rsidRDefault="00D34AA0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9A5F27" w:rsidRPr="003B0757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940525" w:rsidRPr="003B075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52C6ACD0" w14:textId="77777777" w:rsidR="00C9151A" w:rsidRPr="00415144" w:rsidRDefault="00D34AA0" w:rsidP="0041514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B1420">
              <w:rPr>
                <w:rFonts w:ascii="Montserrat" w:hAnsi="Montserrat" w:cs="Arial"/>
                <w:bCs/>
                <w:sz w:val="20"/>
                <w:szCs w:val="20"/>
              </w:rPr>
              <w:t>Total de egresos</w:t>
            </w:r>
          </w:p>
        </w:tc>
        <w:tc>
          <w:tcPr>
            <w:tcW w:w="236" w:type="dxa"/>
            <w:vMerge/>
          </w:tcPr>
          <w:p w14:paraId="2AE09688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4FBB9A0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80CD6E9" w14:textId="77777777" w:rsidR="00EB3FC1" w:rsidRDefault="00EB3FC1" w:rsidP="00E41B38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V1: </w:t>
            </w:r>
            <w:r w:rsidR="00D34AA0">
              <w:rPr>
                <w:rFonts w:ascii="Montserrat" w:hAnsi="Montserrat" w:cs="Arial"/>
                <w:bCs/>
                <w:sz w:val="20"/>
                <w:szCs w:val="20"/>
              </w:rPr>
              <w:t>Número de pacientes que regresan al hospital por la misma patología por la cual egreso en los primeros 30 días de su salida del hospital</w:t>
            </w:r>
          </w:p>
          <w:p w14:paraId="2F9D93CB" w14:textId="77777777" w:rsidR="009A5F27" w:rsidRPr="003B0757" w:rsidRDefault="00EB3FC1" w:rsidP="00D34AA0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V2: </w:t>
            </w:r>
            <w:r w:rsidR="00D34AA0">
              <w:rPr>
                <w:rFonts w:ascii="Montserrat" w:hAnsi="Montserrat" w:cs="Arial"/>
                <w:bCs/>
                <w:sz w:val="20"/>
                <w:szCs w:val="20"/>
              </w:rPr>
              <w:t xml:space="preserve">Número </w:t>
            </w:r>
            <w:r w:rsidR="008C79B3">
              <w:rPr>
                <w:rFonts w:ascii="Montserrat" w:hAnsi="Montserrat" w:cs="Arial"/>
                <w:bCs/>
                <w:sz w:val="20"/>
                <w:szCs w:val="20"/>
              </w:rPr>
              <w:t xml:space="preserve">total </w:t>
            </w:r>
            <w:r w:rsidR="00D34AA0">
              <w:rPr>
                <w:rFonts w:ascii="Montserrat" w:hAnsi="Montserrat" w:cs="Arial"/>
                <w:bCs/>
                <w:sz w:val="20"/>
                <w:szCs w:val="20"/>
              </w:rPr>
              <w:t>de pacientes que egresan de un hospital</w:t>
            </w:r>
          </w:p>
        </w:tc>
      </w:tr>
      <w:tr w:rsidR="00940525" w:rsidRPr="003B0757" w14:paraId="1E8F3131" w14:textId="77777777" w:rsidTr="003B0757">
        <w:trPr>
          <w:trHeight w:val="285"/>
        </w:trPr>
        <w:tc>
          <w:tcPr>
            <w:tcW w:w="6031" w:type="dxa"/>
            <w:gridSpan w:val="16"/>
          </w:tcPr>
          <w:p w14:paraId="49E318FA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284206DD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80E102D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D96435" w:rsidRPr="003B0757" w14:paraId="17B110F1" w14:textId="77777777" w:rsidTr="003B0757">
        <w:trPr>
          <w:trHeight w:val="1897"/>
        </w:trPr>
        <w:tc>
          <w:tcPr>
            <w:tcW w:w="6031" w:type="dxa"/>
            <w:gridSpan w:val="16"/>
          </w:tcPr>
          <w:p w14:paraId="765EEA08" w14:textId="77777777" w:rsidR="00AC1482" w:rsidRPr="003A52A5" w:rsidRDefault="00AC1482" w:rsidP="00524110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2452ED1" w14:textId="77777777" w:rsidR="00D96435" w:rsidRPr="00EB3FC1" w:rsidRDefault="007B3171" w:rsidP="00524110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</w:t>
            </w:r>
            <w:r w:rsidR="000B4C88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CINSHAE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Inf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="00D93583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="00D3371D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202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.</w:t>
            </w:r>
            <w:r w:rsidR="00D96435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2321CFC9" w14:textId="77777777" w:rsidR="00415144" w:rsidRPr="00415144" w:rsidRDefault="00415144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415144">
              <w:rPr>
                <w:rFonts w:ascii="Montserrat" w:hAnsi="Montserrat" w:cs="Arial"/>
                <w:bCs/>
                <w:sz w:val="20"/>
                <w:szCs w:val="20"/>
              </w:rPr>
              <w:t>Índice de utilización de consultorio</w:t>
            </w:r>
          </w:p>
          <w:p w14:paraId="632D0CE9" w14:textId="77777777" w:rsidR="00415144" w:rsidRDefault="00415144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2553E01" w14:textId="77777777" w:rsidR="00613326" w:rsidRPr="006B384E" w:rsidRDefault="000B4C88" w:rsidP="00661322">
            <w:pPr>
              <w:ind w:right="110"/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</w:pPr>
            <w:r w:rsidRPr="006B384E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="007A3C16" w:rsidRPr="006B384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</w:t>
            </w:r>
            <w:r w:rsidR="001624EE" w:rsidRPr="006B384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ccinshae</w:t>
            </w:r>
            <w:r w:rsidR="007A3C16" w:rsidRPr="006B384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.gob.mx/</w:t>
            </w:r>
            <w:r w:rsidR="001624EE" w:rsidRPr="006B384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DCPE/E023</w:t>
            </w:r>
            <w:r w:rsidR="007A3C16" w:rsidRPr="006B384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/</w:t>
            </w:r>
            <w:r w:rsidR="00613326" w:rsidRPr="006B384E"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13326" w:rsidRPr="006B384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Tasa de reingresos hospitalarios por patologías no resueltas</w:t>
            </w:r>
            <w:r w:rsidR="00613326" w:rsidRPr="006B384E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B3893C4" w14:textId="77777777" w:rsidR="000B4C88" w:rsidRPr="003A52A5" w:rsidRDefault="000B4C88" w:rsidP="00661322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34899328" w14:textId="77777777" w:rsidR="000B4C88" w:rsidRPr="003A52A5" w:rsidRDefault="000B4C88" w:rsidP="00524110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1CDF2DEA" w14:textId="77777777" w:rsidR="00D96435" w:rsidRPr="003A52A5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38F12F51" w14:textId="578D6167" w:rsidR="00D96435" w:rsidRPr="00C75B41" w:rsidRDefault="00C75B41" w:rsidP="00C75B4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  <w:highlight w:val="cyan"/>
              </w:rPr>
            </w:pPr>
            <w:r w:rsidRPr="00C75B41">
              <w:rPr>
                <w:rFonts w:ascii="Montserrat" w:hAnsi="Montserrat" w:cs="Arial"/>
                <w:bCs/>
                <w:sz w:val="20"/>
                <w:szCs w:val="20"/>
                <w:highlight w:val="cyan"/>
              </w:rPr>
              <w:t>pacientes</w:t>
            </w:r>
          </w:p>
        </w:tc>
      </w:tr>
      <w:tr w:rsidR="00EB3FC1" w:rsidRPr="003B0757" w14:paraId="2435BFA6" w14:textId="77777777" w:rsidTr="003B0757">
        <w:trPr>
          <w:trHeight w:val="1968"/>
        </w:trPr>
        <w:tc>
          <w:tcPr>
            <w:tcW w:w="6031" w:type="dxa"/>
            <w:gridSpan w:val="16"/>
          </w:tcPr>
          <w:p w14:paraId="7EE3B135" w14:textId="77777777" w:rsidR="00EB3FC1" w:rsidRPr="003A52A5" w:rsidRDefault="00EB3FC1" w:rsidP="00EB3FC1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0123F49" w14:textId="77777777" w:rsidR="00EB3FC1" w:rsidRPr="00EB3FC1" w:rsidRDefault="00EB3FC1" w:rsidP="00EB3FC1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CCINSHAE. Inf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, 202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</w:p>
          <w:p w14:paraId="57127EE7" w14:textId="77777777" w:rsidR="00415144" w:rsidRDefault="00415144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415144">
              <w:rPr>
                <w:rFonts w:ascii="Montserrat" w:hAnsi="Montserrat" w:cs="Arial"/>
                <w:bCs/>
                <w:sz w:val="20"/>
                <w:szCs w:val="20"/>
              </w:rPr>
              <w:t>Índice de utilización de consultorio</w:t>
            </w:r>
          </w:p>
          <w:p w14:paraId="7B9B4446" w14:textId="77777777" w:rsidR="00613326" w:rsidRPr="00415144" w:rsidRDefault="00613326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E972F8A" w14:textId="77777777" w:rsidR="00613326" w:rsidRPr="006B384E" w:rsidRDefault="00613326" w:rsidP="00613326">
            <w:pPr>
              <w:ind w:right="110"/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</w:pPr>
            <w:r w:rsidRPr="006B384E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Pr="006B384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https://ccinshae.gob.mx/DCPE/E023/</w:t>
            </w:r>
            <w:r w:rsidRPr="006B384E"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384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Tasa de reingresos hospitalarios por patologías no resueltas</w:t>
            </w:r>
            <w:r w:rsidRPr="006B384E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9076938" w14:textId="77777777" w:rsidR="00EB3FC1" w:rsidRPr="003A52A5" w:rsidRDefault="00EB3FC1" w:rsidP="00EB3FC1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0C5C6A01" w14:textId="77777777" w:rsidR="00EB3FC1" w:rsidRPr="003A52A5" w:rsidRDefault="00EB3FC1" w:rsidP="00EB3FC1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505B67FA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5DB0C3D3" w14:textId="77777777" w:rsidR="00EB3FC1" w:rsidRPr="00C75B41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  <w:highlight w:val="cyan"/>
              </w:rPr>
            </w:pPr>
          </w:p>
          <w:p w14:paraId="615565F8" w14:textId="48BF14ED" w:rsidR="00EB3FC1" w:rsidRPr="00C75B41" w:rsidRDefault="00C75B41" w:rsidP="00C75B4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  <w:highlight w:val="cyan"/>
              </w:rPr>
            </w:pPr>
            <w:r w:rsidRPr="00C75B41">
              <w:rPr>
                <w:rFonts w:ascii="Montserrat" w:hAnsi="Montserrat" w:cs="Arial"/>
                <w:bCs/>
                <w:sz w:val="20"/>
                <w:szCs w:val="20"/>
                <w:highlight w:val="cyan"/>
              </w:rPr>
              <w:t>pacientes</w:t>
            </w:r>
            <w:bookmarkStart w:id="0" w:name="_GoBack"/>
            <w:bookmarkEnd w:id="0"/>
          </w:p>
        </w:tc>
      </w:tr>
      <w:tr w:rsidR="00EB3FC1" w:rsidRPr="003B0757" w14:paraId="0CD639C0" w14:textId="77777777" w:rsidTr="003B0757">
        <w:trPr>
          <w:trHeight w:val="483"/>
        </w:trPr>
        <w:tc>
          <w:tcPr>
            <w:tcW w:w="6031" w:type="dxa"/>
            <w:gridSpan w:val="16"/>
          </w:tcPr>
          <w:p w14:paraId="3D061401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2D3A35E4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Nacional (Cobertura del Programa)</w:t>
            </w:r>
          </w:p>
        </w:tc>
        <w:tc>
          <w:tcPr>
            <w:tcW w:w="236" w:type="dxa"/>
            <w:vMerge/>
          </w:tcPr>
          <w:p w14:paraId="2D324944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7D317C95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6E8559E3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EB3FC1" w:rsidRPr="003B0757" w14:paraId="67523B0D" w14:textId="77777777" w:rsidTr="003B0757">
        <w:trPr>
          <w:trHeight w:val="483"/>
        </w:trPr>
        <w:tc>
          <w:tcPr>
            <w:tcW w:w="6031" w:type="dxa"/>
            <w:gridSpan w:val="16"/>
          </w:tcPr>
          <w:p w14:paraId="11723DF7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66BFDD95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Explotación del registro administrativo</w:t>
            </w:r>
          </w:p>
        </w:tc>
        <w:tc>
          <w:tcPr>
            <w:tcW w:w="236" w:type="dxa"/>
            <w:vMerge/>
          </w:tcPr>
          <w:p w14:paraId="69A48773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67ED3D50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13560D8B" w14:textId="77777777" w:rsidR="00EB3FC1" w:rsidRPr="003A52A5" w:rsidRDefault="00EB3FC1" w:rsidP="00EB3FC1">
            <w:pPr>
              <w:rPr>
                <w:rFonts w:ascii="Montserrat" w:hAnsi="Montserrat" w:cs="Arial"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sz w:val="20"/>
                <w:szCs w:val="20"/>
              </w:rPr>
              <w:t>Marzo 202</w:t>
            </w:r>
            <w:r>
              <w:rPr>
                <w:rFonts w:ascii="Montserrat" w:hAnsi="Montserrat" w:cs="Arial"/>
                <w:sz w:val="20"/>
                <w:szCs w:val="20"/>
              </w:rPr>
              <w:t>7</w:t>
            </w:r>
            <w:r w:rsidRPr="003A52A5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EB3FC1" w:rsidRPr="003B0757" w14:paraId="7E6DB803" w14:textId="77777777" w:rsidTr="003B0757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58B04C58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EB3FC1" w:rsidRPr="003B0757" w14:paraId="37E1CE40" w14:textId="77777777" w:rsidTr="003B0757">
        <w:trPr>
          <w:trHeight w:val="503"/>
        </w:trPr>
        <w:tc>
          <w:tcPr>
            <w:tcW w:w="4111" w:type="dxa"/>
            <w:gridSpan w:val="6"/>
          </w:tcPr>
          <w:p w14:paraId="52394872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55" w:type="dxa"/>
            <w:vMerge w:val="restart"/>
          </w:tcPr>
          <w:p w14:paraId="7A9D12E7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76EB31C8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EB3FC1" w:rsidRPr="003B0757" w14:paraId="4972A494" w14:textId="77777777" w:rsidTr="003B0757">
        <w:trPr>
          <w:trHeight w:val="255"/>
        </w:trPr>
        <w:tc>
          <w:tcPr>
            <w:tcW w:w="4111" w:type="dxa"/>
            <w:gridSpan w:val="6"/>
          </w:tcPr>
          <w:p w14:paraId="6CB24C2F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0F21863D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142779A6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55010F57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4E20A259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EB3FC1" w:rsidRPr="003B0757" w14:paraId="24FA6C74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24B662BC" w14:textId="77777777" w:rsidR="00EB3FC1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03F68FE1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6C42B848" w14:textId="77777777" w:rsidTr="00524110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361F5D15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EB3FC1" w:rsidRPr="003B0757" w14:paraId="4C47EFB7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56A49133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26332DD" w14:textId="77777777" w:rsidR="00EB3FC1" w:rsidRDefault="00EB3FC1" w:rsidP="00EB3FC1">
            <w:pPr>
              <w:pStyle w:val="Prrafodelista"/>
              <w:numPr>
                <w:ilvl w:val="0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24110">
              <w:rPr>
                <w:rFonts w:ascii="Montserrat" w:hAnsi="Montserrat" w:cs="Arial"/>
                <w:bCs/>
                <w:sz w:val="20"/>
                <w:szCs w:val="20"/>
              </w:rPr>
              <w:t>Para programar la meta de este indicador se deberá tomar en cuenta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:</w:t>
            </w:r>
          </w:p>
          <w:p w14:paraId="32A2F9E4" w14:textId="77777777" w:rsidR="00926CC2" w:rsidRDefault="00D34AA0" w:rsidP="00415144">
            <w:pPr>
              <w:pStyle w:val="Prrafodelista"/>
              <w:numPr>
                <w:ilvl w:val="0"/>
                <w:numId w:val="9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El paciente deberá de contar con la misma patología en su reingreso que al egreso para ser tomado en cuenta como reingreso.</w:t>
            </w:r>
          </w:p>
          <w:p w14:paraId="31595CC0" w14:textId="77777777" w:rsidR="00D34AA0" w:rsidRPr="003B0757" w:rsidRDefault="00D34AA0" w:rsidP="00415144">
            <w:pPr>
              <w:pStyle w:val="Prrafodelista"/>
              <w:numPr>
                <w:ilvl w:val="0"/>
                <w:numId w:val="9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lastRenderedPageBreak/>
              <w:t>Si el reingreso es por otra patología no contará en esta tasa como un caso.</w:t>
            </w:r>
          </w:p>
        </w:tc>
      </w:tr>
    </w:tbl>
    <w:p w14:paraId="7EC421A2" w14:textId="77777777" w:rsidR="00E92259" w:rsidRPr="003B0757" w:rsidRDefault="00E92259" w:rsidP="004E399E">
      <w:pPr>
        <w:rPr>
          <w:rFonts w:ascii="Montserrat" w:hAnsi="Montserrat"/>
        </w:rPr>
      </w:pPr>
    </w:p>
    <w:sectPr w:rsidR="00E92259" w:rsidRPr="003B0757" w:rsidSect="004E399E">
      <w:pgSz w:w="12240" w:h="15840"/>
      <w:pgMar w:top="107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656E4D"/>
    <w:multiLevelType w:val="hybridMultilevel"/>
    <w:tmpl w:val="61A8DB5E"/>
    <w:lvl w:ilvl="0" w:tplc="79565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2E232941"/>
    <w:multiLevelType w:val="hybridMultilevel"/>
    <w:tmpl w:val="AFCEED22"/>
    <w:lvl w:ilvl="0" w:tplc="6B8E92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25061BF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73316D"/>
    <w:multiLevelType w:val="hybridMultilevel"/>
    <w:tmpl w:val="A57294BA"/>
    <w:lvl w:ilvl="0" w:tplc="05480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A4B5D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070CF"/>
    <w:rsid w:val="000131F9"/>
    <w:rsid w:val="00013CBB"/>
    <w:rsid w:val="00013FE4"/>
    <w:rsid w:val="00014114"/>
    <w:rsid w:val="00014DFC"/>
    <w:rsid w:val="000161FE"/>
    <w:rsid w:val="0002007E"/>
    <w:rsid w:val="0002143B"/>
    <w:rsid w:val="000223B3"/>
    <w:rsid w:val="0002557E"/>
    <w:rsid w:val="0002622A"/>
    <w:rsid w:val="000279B2"/>
    <w:rsid w:val="000372AE"/>
    <w:rsid w:val="000408FC"/>
    <w:rsid w:val="0004104C"/>
    <w:rsid w:val="00043A6E"/>
    <w:rsid w:val="00045EEE"/>
    <w:rsid w:val="00056194"/>
    <w:rsid w:val="000568CF"/>
    <w:rsid w:val="00061691"/>
    <w:rsid w:val="00065B24"/>
    <w:rsid w:val="0007028B"/>
    <w:rsid w:val="0007663E"/>
    <w:rsid w:val="00082BE4"/>
    <w:rsid w:val="00083114"/>
    <w:rsid w:val="00086F89"/>
    <w:rsid w:val="00091EC6"/>
    <w:rsid w:val="00092DC0"/>
    <w:rsid w:val="00093310"/>
    <w:rsid w:val="000950E6"/>
    <w:rsid w:val="000A0702"/>
    <w:rsid w:val="000A24E1"/>
    <w:rsid w:val="000A3F61"/>
    <w:rsid w:val="000B009A"/>
    <w:rsid w:val="000B0F78"/>
    <w:rsid w:val="000B1420"/>
    <w:rsid w:val="000B339B"/>
    <w:rsid w:val="000B4337"/>
    <w:rsid w:val="000B4C88"/>
    <w:rsid w:val="000C6ACA"/>
    <w:rsid w:val="000D0CA2"/>
    <w:rsid w:val="000D13B6"/>
    <w:rsid w:val="000D3ED4"/>
    <w:rsid w:val="000D4D17"/>
    <w:rsid w:val="000D7076"/>
    <w:rsid w:val="000E1513"/>
    <w:rsid w:val="000E3CC9"/>
    <w:rsid w:val="000E7ADE"/>
    <w:rsid w:val="000F55CE"/>
    <w:rsid w:val="00100AE9"/>
    <w:rsid w:val="00106690"/>
    <w:rsid w:val="00115C68"/>
    <w:rsid w:val="00125E79"/>
    <w:rsid w:val="0012611A"/>
    <w:rsid w:val="00134A05"/>
    <w:rsid w:val="001422EF"/>
    <w:rsid w:val="00144B70"/>
    <w:rsid w:val="0014722D"/>
    <w:rsid w:val="001540A6"/>
    <w:rsid w:val="001624EE"/>
    <w:rsid w:val="001649D5"/>
    <w:rsid w:val="00171218"/>
    <w:rsid w:val="00171537"/>
    <w:rsid w:val="00173BAC"/>
    <w:rsid w:val="001750ED"/>
    <w:rsid w:val="00175DC8"/>
    <w:rsid w:val="0017781A"/>
    <w:rsid w:val="00177917"/>
    <w:rsid w:val="0018437C"/>
    <w:rsid w:val="001A0DEA"/>
    <w:rsid w:val="001A18C7"/>
    <w:rsid w:val="001B02EE"/>
    <w:rsid w:val="001B43D0"/>
    <w:rsid w:val="001B4CA9"/>
    <w:rsid w:val="001C1C58"/>
    <w:rsid w:val="001C2315"/>
    <w:rsid w:val="001C6123"/>
    <w:rsid w:val="001C78A9"/>
    <w:rsid w:val="001D103F"/>
    <w:rsid w:val="001D1B0E"/>
    <w:rsid w:val="001D42E4"/>
    <w:rsid w:val="001D717B"/>
    <w:rsid w:val="001D73C0"/>
    <w:rsid w:val="001E0819"/>
    <w:rsid w:val="001E29D2"/>
    <w:rsid w:val="001E5FC8"/>
    <w:rsid w:val="001E66E6"/>
    <w:rsid w:val="001F54C0"/>
    <w:rsid w:val="00202028"/>
    <w:rsid w:val="00202917"/>
    <w:rsid w:val="00215E4E"/>
    <w:rsid w:val="002173FA"/>
    <w:rsid w:val="0022102D"/>
    <w:rsid w:val="00221EB1"/>
    <w:rsid w:val="002221E7"/>
    <w:rsid w:val="002273E7"/>
    <w:rsid w:val="00227A93"/>
    <w:rsid w:val="00231092"/>
    <w:rsid w:val="00232F6F"/>
    <w:rsid w:val="00236244"/>
    <w:rsid w:val="00241EBA"/>
    <w:rsid w:val="002421BF"/>
    <w:rsid w:val="00243286"/>
    <w:rsid w:val="002438B2"/>
    <w:rsid w:val="00247038"/>
    <w:rsid w:val="002473D4"/>
    <w:rsid w:val="00255AFA"/>
    <w:rsid w:val="00256A6C"/>
    <w:rsid w:val="00256C37"/>
    <w:rsid w:val="002571DF"/>
    <w:rsid w:val="00262170"/>
    <w:rsid w:val="00264DD5"/>
    <w:rsid w:val="0026713E"/>
    <w:rsid w:val="00270110"/>
    <w:rsid w:val="00272E74"/>
    <w:rsid w:val="00273959"/>
    <w:rsid w:val="002763B1"/>
    <w:rsid w:val="0028088C"/>
    <w:rsid w:val="00284C01"/>
    <w:rsid w:val="00290AFC"/>
    <w:rsid w:val="002A1318"/>
    <w:rsid w:val="002A7254"/>
    <w:rsid w:val="002B07BE"/>
    <w:rsid w:val="002B0C0B"/>
    <w:rsid w:val="002B1767"/>
    <w:rsid w:val="002B5933"/>
    <w:rsid w:val="002B78CF"/>
    <w:rsid w:val="002C102A"/>
    <w:rsid w:val="002D18E3"/>
    <w:rsid w:val="002D1DB8"/>
    <w:rsid w:val="002D696D"/>
    <w:rsid w:val="002E0943"/>
    <w:rsid w:val="002E0C63"/>
    <w:rsid w:val="002E5808"/>
    <w:rsid w:val="002E5CAC"/>
    <w:rsid w:val="002F3E7B"/>
    <w:rsid w:val="003013CA"/>
    <w:rsid w:val="003068AC"/>
    <w:rsid w:val="00310CD4"/>
    <w:rsid w:val="00311948"/>
    <w:rsid w:val="00312203"/>
    <w:rsid w:val="00313F80"/>
    <w:rsid w:val="003151D2"/>
    <w:rsid w:val="0031574C"/>
    <w:rsid w:val="00316DE8"/>
    <w:rsid w:val="00316FD3"/>
    <w:rsid w:val="0032799A"/>
    <w:rsid w:val="0033091B"/>
    <w:rsid w:val="003347D8"/>
    <w:rsid w:val="00337FA8"/>
    <w:rsid w:val="003402DA"/>
    <w:rsid w:val="0034185E"/>
    <w:rsid w:val="0034543F"/>
    <w:rsid w:val="00345B2D"/>
    <w:rsid w:val="00353BAB"/>
    <w:rsid w:val="0035449F"/>
    <w:rsid w:val="00360965"/>
    <w:rsid w:val="00364109"/>
    <w:rsid w:val="0036711F"/>
    <w:rsid w:val="003677F6"/>
    <w:rsid w:val="00372071"/>
    <w:rsid w:val="00374EB2"/>
    <w:rsid w:val="00377CFE"/>
    <w:rsid w:val="003809B8"/>
    <w:rsid w:val="00383B5E"/>
    <w:rsid w:val="00384C8A"/>
    <w:rsid w:val="00392A7D"/>
    <w:rsid w:val="0039461C"/>
    <w:rsid w:val="003A3330"/>
    <w:rsid w:val="003A33C5"/>
    <w:rsid w:val="003A52A5"/>
    <w:rsid w:val="003B04A2"/>
    <w:rsid w:val="003B0757"/>
    <w:rsid w:val="003B08E4"/>
    <w:rsid w:val="003B2AFA"/>
    <w:rsid w:val="003B449E"/>
    <w:rsid w:val="003B7819"/>
    <w:rsid w:val="003B7B79"/>
    <w:rsid w:val="003C33FD"/>
    <w:rsid w:val="003C4381"/>
    <w:rsid w:val="003C4452"/>
    <w:rsid w:val="003C5519"/>
    <w:rsid w:val="003C7FC3"/>
    <w:rsid w:val="003D1508"/>
    <w:rsid w:val="003D20D0"/>
    <w:rsid w:val="003D7E92"/>
    <w:rsid w:val="003E02C5"/>
    <w:rsid w:val="003E24AD"/>
    <w:rsid w:val="003E4672"/>
    <w:rsid w:val="003E4DA6"/>
    <w:rsid w:val="003E553B"/>
    <w:rsid w:val="003E60DF"/>
    <w:rsid w:val="003F0176"/>
    <w:rsid w:val="003F15D4"/>
    <w:rsid w:val="003F4459"/>
    <w:rsid w:val="003F4B2A"/>
    <w:rsid w:val="003F5674"/>
    <w:rsid w:val="003F61F4"/>
    <w:rsid w:val="003F707F"/>
    <w:rsid w:val="003F7343"/>
    <w:rsid w:val="004069EA"/>
    <w:rsid w:val="00407C34"/>
    <w:rsid w:val="00415144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57DF"/>
    <w:rsid w:val="004365B3"/>
    <w:rsid w:val="00437095"/>
    <w:rsid w:val="004420AD"/>
    <w:rsid w:val="004478B6"/>
    <w:rsid w:val="00451309"/>
    <w:rsid w:val="00451444"/>
    <w:rsid w:val="00455A1E"/>
    <w:rsid w:val="0045632E"/>
    <w:rsid w:val="00467CBF"/>
    <w:rsid w:val="00472ECB"/>
    <w:rsid w:val="0047580B"/>
    <w:rsid w:val="0047608C"/>
    <w:rsid w:val="004800CA"/>
    <w:rsid w:val="004819FB"/>
    <w:rsid w:val="00485E51"/>
    <w:rsid w:val="004A573E"/>
    <w:rsid w:val="004B1AE3"/>
    <w:rsid w:val="004B3B83"/>
    <w:rsid w:val="004B7F66"/>
    <w:rsid w:val="004C04C3"/>
    <w:rsid w:val="004C1D83"/>
    <w:rsid w:val="004C1FF5"/>
    <w:rsid w:val="004C3A4B"/>
    <w:rsid w:val="004C5813"/>
    <w:rsid w:val="004D1D65"/>
    <w:rsid w:val="004D57B0"/>
    <w:rsid w:val="004D7615"/>
    <w:rsid w:val="004D7B26"/>
    <w:rsid w:val="004E184C"/>
    <w:rsid w:val="004E2DA5"/>
    <w:rsid w:val="004E2DB6"/>
    <w:rsid w:val="004E399E"/>
    <w:rsid w:val="004E5B50"/>
    <w:rsid w:val="005016E1"/>
    <w:rsid w:val="0050580F"/>
    <w:rsid w:val="00505BE8"/>
    <w:rsid w:val="00507431"/>
    <w:rsid w:val="00507DF3"/>
    <w:rsid w:val="0051261E"/>
    <w:rsid w:val="0052195B"/>
    <w:rsid w:val="005221BD"/>
    <w:rsid w:val="00524110"/>
    <w:rsid w:val="0053138B"/>
    <w:rsid w:val="005339AF"/>
    <w:rsid w:val="00533BC4"/>
    <w:rsid w:val="005344F0"/>
    <w:rsid w:val="00535617"/>
    <w:rsid w:val="005411EB"/>
    <w:rsid w:val="00541E9A"/>
    <w:rsid w:val="00542B83"/>
    <w:rsid w:val="005431FF"/>
    <w:rsid w:val="00543204"/>
    <w:rsid w:val="00551C99"/>
    <w:rsid w:val="00554F76"/>
    <w:rsid w:val="00555F07"/>
    <w:rsid w:val="005622EA"/>
    <w:rsid w:val="00563900"/>
    <w:rsid w:val="00571F91"/>
    <w:rsid w:val="005742BD"/>
    <w:rsid w:val="005749AA"/>
    <w:rsid w:val="0058105F"/>
    <w:rsid w:val="00582CC1"/>
    <w:rsid w:val="005837BE"/>
    <w:rsid w:val="00584B30"/>
    <w:rsid w:val="00590FAF"/>
    <w:rsid w:val="005910EE"/>
    <w:rsid w:val="00593811"/>
    <w:rsid w:val="005944CA"/>
    <w:rsid w:val="005A1B10"/>
    <w:rsid w:val="005A32B5"/>
    <w:rsid w:val="005A4F4C"/>
    <w:rsid w:val="005B03A3"/>
    <w:rsid w:val="005B15DD"/>
    <w:rsid w:val="005B2796"/>
    <w:rsid w:val="005B2BC6"/>
    <w:rsid w:val="005B5B7E"/>
    <w:rsid w:val="005B6EB7"/>
    <w:rsid w:val="005C0D48"/>
    <w:rsid w:val="005C6150"/>
    <w:rsid w:val="005C65AB"/>
    <w:rsid w:val="005D193F"/>
    <w:rsid w:val="005D251C"/>
    <w:rsid w:val="005D4780"/>
    <w:rsid w:val="005D4E75"/>
    <w:rsid w:val="005D5390"/>
    <w:rsid w:val="005E0882"/>
    <w:rsid w:val="005E16FC"/>
    <w:rsid w:val="005E1DD1"/>
    <w:rsid w:val="005E3A24"/>
    <w:rsid w:val="005E4A29"/>
    <w:rsid w:val="005E5ED4"/>
    <w:rsid w:val="005E5F1B"/>
    <w:rsid w:val="005E6741"/>
    <w:rsid w:val="005E6DE5"/>
    <w:rsid w:val="005F0C81"/>
    <w:rsid w:val="005F4687"/>
    <w:rsid w:val="005F683C"/>
    <w:rsid w:val="006017CA"/>
    <w:rsid w:val="00605E7F"/>
    <w:rsid w:val="00606F22"/>
    <w:rsid w:val="006109E5"/>
    <w:rsid w:val="00612BC9"/>
    <w:rsid w:val="00613326"/>
    <w:rsid w:val="00615E49"/>
    <w:rsid w:val="00617F26"/>
    <w:rsid w:val="00622177"/>
    <w:rsid w:val="006236D8"/>
    <w:rsid w:val="0062536F"/>
    <w:rsid w:val="00626D92"/>
    <w:rsid w:val="00630D84"/>
    <w:rsid w:val="00631EF9"/>
    <w:rsid w:val="00640136"/>
    <w:rsid w:val="00641320"/>
    <w:rsid w:val="00641A9F"/>
    <w:rsid w:val="006471EE"/>
    <w:rsid w:val="00647733"/>
    <w:rsid w:val="00647B16"/>
    <w:rsid w:val="00647C4D"/>
    <w:rsid w:val="006552FC"/>
    <w:rsid w:val="00661322"/>
    <w:rsid w:val="00663DC1"/>
    <w:rsid w:val="00670123"/>
    <w:rsid w:val="0067504F"/>
    <w:rsid w:val="0067711F"/>
    <w:rsid w:val="006825C3"/>
    <w:rsid w:val="006942E2"/>
    <w:rsid w:val="00694E77"/>
    <w:rsid w:val="006962E7"/>
    <w:rsid w:val="006A0818"/>
    <w:rsid w:val="006A2596"/>
    <w:rsid w:val="006A32EF"/>
    <w:rsid w:val="006A3587"/>
    <w:rsid w:val="006A4173"/>
    <w:rsid w:val="006A65AE"/>
    <w:rsid w:val="006A6794"/>
    <w:rsid w:val="006A77C7"/>
    <w:rsid w:val="006B199F"/>
    <w:rsid w:val="006B384E"/>
    <w:rsid w:val="006C075C"/>
    <w:rsid w:val="006C07F5"/>
    <w:rsid w:val="006C3536"/>
    <w:rsid w:val="006C411A"/>
    <w:rsid w:val="006C4FCA"/>
    <w:rsid w:val="006C5997"/>
    <w:rsid w:val="006C5D67"/>
    <w:rsid w:val="006C6008"/>
    <w:rsid w:val="006D0643"/>
    <w:rsid w:val="006D0C9C"/>
    <w:rsid w:val="006D2271"/>
    <w:rsid w:val="006D49B3"/>
    <w:rsid w:val="006E023E"/>
    <w:rsid w:val="006E43F7"/>
    <w:rsid w:val="006E74AD"/>
    <w:rsid w:val="006F0C88"/>
    <w:rsid w:val="006F343D"/>
    <w:rsid w:val="006F6177"/>
    <w:rsid w:val="006F6E22"/>
    <w:rsid w:val="00701F10"/>
    <w:rsid w:val="00712663"/>
    <w:rsid w:val="00720F07"/>
    <w:rsid w:val="007246DD"/>
    <w:rsid w:val="007251BC"/>
    <w:rsid w:val="00727A47"/>
    <w:rsid w:val="00737B5E"/>
    <w:rsid w:val="00742DF7"/>
    <w:rsid w:val="007468E9"/>
    <w:rsid w:val="00751B9B"/>
    <w:rsid w:val="007522D5"/>
    <w:rsid w:val="0075454A"/>
    <w:rsid w:val="00760043"/>
    <w:rsid w:val="00760ADC"/>
    <w:rsid w:val="00763562"/>
    <w:rsid w:val="007804AB"/>
    <w:rsid w:val="007933FD"/>
    <w:rsid w:val="007A01B3"/>
    <w:rsid w:val="007A1AE7"/>
    <w:rsid w:val="007A3C16"/>
    <w:rsid w:val="007B3171"/>
    <w:rsid w:val="007C13B1"/>
    <w:rsid w:val="007C201C"/>
    <w:rsid w:val="007E4BAB"/>
    <w:rsid w:val="007F0C2B"/>
    <w:rsid w:val="007F1819"/>
    <w:rsid w:val="007F269D"/>
    <w:rsid w:val="007F5A60"/>
    <w:rsid w:val="00802BAE"/>
    <w:rsid w:val="0081005C"/>
    <w:rsid w:val="00812545"/>
    <w:rsid w:val="008145DA"/>
    <w:rsid w:val="00814814"/>
    <w:rsid w:val="0081640E"/>
    <w:rsid w:val="008207C0"/>
    <w:rsid w:val="00821921"/>
    <w:rsid w:val="00821B5E"/>
    <w:rsid w:val="00823181"/>
    <w:rsid w:val="00823763"/>
    <w:rsid w:val="00824C38"/>
    <w:rsid w:val="008270D4"/>
    <w:rsid w:val="00832452"/>
    <w:rsid w:val="008325CB"/>
    <w:rsid w:val="00832D2D"/>
    <w:rsid w:val="00840DFF"/>
    <w:rsid w:val="00845DC8"/>
    <w:rsid w:val="00846CD0"/>
    <w:rsid w:val="0085068E"/>
    <w:rsid w:val="00854AD5"/>
    <w:rsid w:val="00856763"/>
    <w:rsid w:val="0086140F"/>
    <w:rsid w:val="008614CC"/>
    <w:rsid w:val="00861DF7"/>
    <w:rsid w:val="00864864"/>
    <w:rsid w:val="00866925"/>
    <w:rsid w:val="00871FFA"/>
    <w:rsid w:val="00874293"/>
    <w:rsid w:val="00874EE9"/>
    <w:rsid w:val="00876F0F"/>
    <w:rsid w:val="008802A5"/>
    <w:rsid w:val="00881E70"/>
    <w:rsid w:val="0089208C"/>
    <w:rsid w:val="00896F36"/>
    <w:rsid w:val="00896F72"/>
    <w:rsid w:val="008978F5"/>
    <w:rsid w:val="008A0068"/>
    <w:rsid w:val="008A0F60"/>
    <w:rsid w:val="008A4E1D"/>
    <w:rsid w:val="008A53C5"/>
    <w:rsid w:val="008A59F0"/>
    <w:rsid w:val="008B226C"/>
    <w:rsid w:val="008B68FF"/>
    <w:rsid w:val="008C2E7B"/>
    <w:rsid w:val="008C5E89"/>
    <w:rsid w:val="008C6686"/>
    <w:rsid w:val="008C79B3"/>
    <w:rsid w:val="008D2A24"/>
    <w:rsid w:val="008E5635"/>
    <w:rsid w:val="008E5708"/>
    <w:rsid w:val="008E5A0B"/>
    <w:rsid w:val="008E621A"/>
    <w:rsid w:val="008E69F5"/>
    <w:rsid w:val="008F00EE"/>
    <w:rsid w:val="008F2589"/>
    <w:rsid w:val="008F3947"/>
    <w:rsid w:val="008F5FDF"/>
    <w:rsid w:val="008F7392"/>
    <w:rsid w:val="00901021"/>
    <w:rsid w:val="009023A5"/>
    <w:rsid w:val="0090351D"/>
    <w:rsid w:val="009100B8"/>
    <w:rsid w:val="00910FA2"/>
    <w:rsid w:val="00911057"/>
    <w:rsid w:val="009121DB"/>
    <w:rsid w:val="00921114"/>
    <w:rsid w:val="00922EB4"/>
    <w:rsid w:val="00926CC2"/>
    <w:rsid w:val="0092750D"/>
    <w:rsid w:val="00927A2F"/>
    <w:rsid w:val="00934A29"/>
    <w:rsid w:val="009359D7"/>
    <w:rsid w:val="00935FBB"/>
    <w:rsid w:val="0093624C"/>
    <w:rsid w:val="00936511"/>
    <w:rsid w:val="00940525"/>
    <w:rsid w:val="009436C7"/>
    <w:rsid w:val="009441CA"/>
    <w:rsid w:val="00947ADF"/>
    <w:rsid w:val="00953CAF"/>
    <w:rsid w:val="00955FE2"/>
    <w:rsid w:val="00957957"/>
    <w:rsid w:val="00966780"/>
    <w:rsid w:val="00967CCF"/>
    <w:rsid w:val="00970073"/>
    <w:rsid w:val="00971822"/>
    <w:rsid w:val="00972221"/>
    <w:rsid w:val="00973CE3"/>
    <w:rsid w:val="009745FA"/>
    <w:rsid w:val="00977059"/>
    <w:rsid w:val="0098154A"/>
    <w:rsid w:val="00984AAE"/>
    <w:rsid w:val="009905FC"/>
    <w:rsid w:val="00996DCB"/>
    <w:rsid w:val="009A5742"/>
    <w:rsid w:val="009A5F27"/>
    <w:rsid w:val="009A62CC"/>
    <w:rsid w:val="009A67A0"/>
    <w:rsid w:val="009A6DAF"/>
    <w:rsid w:val="009B06CD"/>
    <w:rsid w:val="009C0412"/>
    <w:rsid w:val="009C5C2D"/>
    <w:rsid w:val="009C6062"/>
    <w:rsid w:val="009C775E"/>
    <w:rsid w:val="009D1ED8"/>
    <w:rsid w:val="009E09C4"/>
    <w:rsid w:val="009E1033"/>
    <w:rsid w:val="009E752E"/>
    <w:rsid w:val="009F3BB0"/>
    <w:rsid w:val="009F3DC9"/>
    <w:rsid w:val="009F3FC1"/>
    <w:rsid w:val="009F607E"/>
    <w:rsid w:val="009F7EE4"/>
    <w:rsid w:val="00A01C62"/>
    <w:rsid w:val="00A02C2E"/>
    <w:rsid w:val="00A035E8"/>
    <w:rsid w:val="00A07FF0"/>
    <w:rsid w:val="00A102B5"/>
    <w:rsid w:val="00A12983"/>
    <w:rsid w:val="00A23FBF"/>
    <w:rsid w:val="00A25B4C"/>
    <w:rsid w:val="00A261C5"/>
    <w:rsid w:val="00A325D4"/>
    <w:rsid w:val="00A32E6B"/>
    <w:rsid w:val="00A337F0"/>
    <w:rsid w:val="00A3463A"/>
    <w:rsid w:val="00A408EC"/>
    <w:rsid w:val="00A416A3"/>
    <w:rsid w:val="00A4239C"/>
    <w:rsid w:val="00A4304A"/>
    <w:rsid w:val="00A46E08"/>
    <w:rsid w:val="00A47EEE"/>
    <w:rsid w:val="00A50755"/>
    <w:rsid w:val="00A512C7"/>
    <w:rsid w:val="00A55753"/>
    <w:rsid w:val="00A705B7"/>
    <w:rsid w:val="00A711E0"/>
    <w:rsid w:val="00A76209"/>
    <w:rsid w:val="00A77D7E"/>
    <w:rsid w:val="00A80AF2"/>
    <w:rsid w:val="00A821B9"/>
    <w:rsid w:val="00A86270"/>
    <w:rsid w:val="00A878C9"/>
    <w:rsid w:val="00A87B2D"/>
    <w:rsid w:val="00A90D65"/>
    <w:rsid w:val="00A94A4E"/>
    <w:rsid w:val="00A94AFF"/>
    <w:rsid w:val="00A978AF"/>
    <w:rsid w:val="00AA05A4"/>
    <w:rsid w:val="00AA60C2"/>
    <w:rsid w:val="00AA62F3"/>
    <w:rsid w:val="00AA719A"/>
    <w:rsid w:val="00AB05AB"/>
    <w:rsid w:val="00AB22DF"/>
    <w:rsid w:val="00AB5ACC"/>
    <w:rsid w:val="00AC1482"/>
    <w:rsid w:val="00AC2F2C"/>
    <w:rsid w:val="00AC367E"/>
    <w:rsid w:val="00AC6F3B"/>
    <w:rsid w:val="00AC78D1"/>
    <w:rsid w:val="00AC7CBB"/>
    <w:rsid w:val="00AD1394"/>
    <w:rsid w:val="00AD2FC3"/>
    <w:rsid w:val="00AD56AB"/>
    <w:rsid w:val="00AD5EF4"/>
    <w:rsid w:val="00AE3FB0"/>
    <w:rsid w:val="00AE43BA"/>
    <w:rsid w:val="00AE464F"/>
    <w:rsid w:val="00AE4CE5"/>
    <w:rsid w:val="00AE6840"/>
    <w:rsid w:val="00AE747A"/>
    <w:rsid w:val="00AE7E7A"/>
    <w:rsid w:val="00AF56A4"/>
    <w:rsid w:val="00AF597F"/>
    <w:rsid w:val="00B016B7"/>
    <w:rsid w:val="00B02CA7"/>
    <w:rsid w:val="00B04D09"/>
    <w:rsid w:val="00B0743E"/>
    <w:rsid w:val="00B07E7B"/>
    <w:rsid w:val="00B1583E"/>
    <w:rsid w:val="00B17B3E"/>
    <w:rsid w:val="00B25159"/>
    <w:rsid w:val="00B30307"/>
    <w:rsid w:val="00B30F04"/>
    <w:rsid w:val="00B3261E"/>
    <w:rsid w:val="00B42541"/>
    <w:rsid w:val="00B436FE"/>
    <w:rsid w:val="00B504F3"/>
    <w:rsid w:val="00B53008"/>
    <w:rsid w:val="00B54A0D"/>
    <w:rsid w:val="00B54E71"/>
    <w:rsid w:val="00B561B5"/>
    <w:rsid w:val="00B708AF"/>
    <w:rsid w:val="00B71ABD"/>
    <w:rsid w:val="00B71E02"/>
    <w:rsid w:val="00B71ED3"/>
    <w:rsid w:val="00B71F22"/>
    <w:rsid w:val="00B7538D"/>
    <w:rsid w:val="00B7638A"/>
    <w:rsid w:val="00B807C0"/>
    <w:rsid w:val="00B80F2A"/>
    <w:rsid w:val="00B82EDE"/>
    <w:rsid w:val="00B83A2A"/>
    <w:rsid w:val="00B83D07"/>
    <w:rsid w:val="00B8726D"/>
    <w:rsid w:val="00B91B4B"/>
    <w:rsid w:val="00BA0486"/>
    <w:rsid w:val="00BA2BF8"/>
    <w:rsid w:val="00BA33AF"/>
    <w:rsid w:val="00BA5F91"/>
    <w:rsid w:val="00BB07BB"/>
    <w:rsid w:val="00BB2AE6"/>
    <w:rsid w:val="00BB43CD"/>
    <w:rsid w:val="00BB4F4A"/>
    <w:rsid w:val="00BB5212"/>
    <w:rsid w:val="00BB669B"/>
    <w:rsid w:val="00BC012B"/>
    <w:rsid w:val="00BC23B1"/>
    <w:rsid w:val="00BC2F13"/>
    <w:rsid w:val="00BC45AD"/>
    <w:rsid w:val="00BC577A"/>
    <w:rsid w:val="00BD013E"/>
    <w:rsid w:val="00BD1386"/>
    <w:rsid w:val="00BD1D89"/>
    <w:rsid w:val="00BD7548"/>
    <w:rsid w:val="00BD7606"/>
    <w:rsid w:val="00BE0AFF"/>
    <w:rsid w:val="00BE13DD"/>
    <w:rsid w:val="00BE2ABC"/>
    <w:rsid w:val="00BE361F"/>
    <w:rsid w:val="00BE7E62"/>
    <w:rsid w:val="00BF0C45"/>
    <w:rsid w:val="00BF24B5"/>
    <w:rsid w:val="00BF39F3"/>
    <w:rsid w:val="00BF48A4"/>
    <w:rsid w:val="00C00FCA"/>
    <w:rsid w:val="00C11901"/>
    <w:rsid w:val="00C261F4"/>
    <w:rsid w:val="00C30A77"/>
    <w:rsid w:val="00C33CEA"/>
    <w:rsid w:val="00C36260"/>
    <w:rsid w:val="00C425C1"/>
    <w:rsid w:val="00C46AC6"/>
    <w:rsid w:val="00C51ECF"/>
    <w:rsid w:val="00C5363F"/>
    <w:rsid w:val="00C54679"/>
    <w:rsid w:val="00C563CA"/>
    <w:rsid w:val="00C56465"/>
    <w:rsid w:val="00C61694"/>
    <w:rsid w:val="00C61807"/>
    <w:rsid w:val="00C642C2"/>
    <w:rsid w:val="00C71159"/>
    <w:rsid w:val="00C75B41"/>
    <w:rsid w:val="00C75DE1"/>
    <w:rsid w:val="00C80BF4"/>
    <w:rsid w:val="00C824A4"/>
    <w:rsid w:val="00C8359D"/>
    <w:rsid w:val="00C8671A"/>
    <w:rsid w:val="00C91434"/>
    <w:rsid w:val="00C9151A"/>
    <w:rsid w:val="00C91D56"/>
    <w:rsid w:val="00C92082"/>
    <w:rsid w:val="00C92264"/>
    <w:rsid w:val="00C9487D"/>
    <w:rsid w:val="00C95C47"/>
    <w:rsid w:val="00CA17EE"/>
    <w:rsid w:val="00CA1B8C"/>
    <w:rsid w:val="00CA33B3"/>
    <w:rsid w:val="00CB3680"/>
    <w:rsid w:val="00CB4590"/>
    <w:rsid w:val="00CB6555"/>
    <w:rsid w:val="00CC116B"/>
    <w:rsid w:val="00CC4E7F"/>
    <w:rsid w:val="00CC5086"/>
    <w:rsid w:val="00CC5C2E"/>
    <w:rsid w:val="00CC5F22"/>
    <w:rsid w:val="00CD2EF2"/>
    <w:rsid w:val="00CD4303"/>
    <w:rsid w:val="00CD50B9"/>
    <w:rsid w:val="00CD51B9"/>
    <w:rsid w:val="00CE2AA0"/>
    <w:rsid w:val="00CF0840"/>
    <w:rsid w:val="00CF4479"/>
    <w:rsid w:val="00CF4CD4"/>
    <w:rsid w:val="00D01A6E"/>
    <w:rsid w:val="00D04B04"/>
    <w:rsid w:val="00D07142"/>
    <w:rsid w:val="00D076A7"/>
    <w:rsid w:val="00D11B10"/>
    <w:rsid w:val="00D11D66"/>
    <w:rsid w:val="00D1406F"/>
    <w:rsid w:val="00D149C6"/>
    <w:rsid w:val="00D228CC"/>
    <w:rsid w:val="00D27D63"/>
    <w:rsid w:val="00D31EA3"/>
    <w:rsid w:val="00D32594"/>
    <w:rsid w:val="00D32823"/>
    <w:rsid w:val="00D3371D"/>
    <w:rsid w:val="00D34AA0"/>
    <w:rsid w:val="00D35D53"/>
    <w:rsid w:val="00D36E16"/>
    <w:rsid w:val="00D409DD"/>
    <w:rsid w:val="00D43555"/>
    <w:rsid w:val="00D5103F"/>
    <w:rsid w:val="00D52B35"/>
    <w:rsid w:val="00D61076"/>
    <w:rsid w:val="00D630C3"/>
    <w:rsid w:val="00D64F06"/>
    <w:rsid w:val="00D67684"/>
    <w:rsid w:val="00D70DE7"/>
    <w:rsid w:val="00D73296"/>
    <w:rsid w:val="00D764DD"/>
    <w:rsid w:val="00D76BD4"/>
    <w:rsid w:val="00D77424"/>
    <w:rsid w:val="00D80829"/>
    <w:rsid w:val="00D8118C"/>
    <w:rsid w:val="00D816B6"/>
    <w:rsid w:val="00D82574"/>
    <w:rsid w:val="00D91E23"/>
    <w:rsid w:val="00D93583"/>
    <w:rsid w:val="00D96435"/>
    <w:rsid w:val="00D96A92"/>
    <w:rsid w:val="00DA0624"/>
    <w:rsid w:val="00DA0A8A"/>
    <w:rsid w:val="00DA402A"/>
    <w:rsid w:val="00DA7DB5"/>
    <w:rsid w:val="00DB7AD7"/>
    <w:rsid w:val="00DB7DDE"/>
    <w:rsid w:val="00DC1B9C"/>
    <w:rsid w:val="00DC1BFA"/>
    <w:rsid w:val="00DC4B3E"/>
    <w:rsid w:val="00DD36E1"/>
    <w:rsid w:val="00DD4CC6"/>
    <w:rsid w:val="00DE42EC"/>
    <w:rsid w:val="00DE4AD2"/>
    <w:rsid w:val="00DE60D6"/>
    <w:rsid w:val="00DF146E"/>
    <w:rsid w:val="00E02EBB"/>
    <w:rsid w:val="00E033D1"/>
    <w:rsid w:val="00E101C7"/>
    <w:rsid w:val="00E10407"/>
    <w:rsid w:val="00E10625"/>
    <w:rsid w:val="00E122D6"/>
    <w:rsid w:val="00E13306"/>
    <w:rsid w:val="00E20222"/>
    <w:rsid w:val="00E23603"/>
    <w:rsid w:val="00E23FD4"/>
    <w:rsid w:val="00E244E3"/>
    <w:rsid w:val="00E32FAF"/>
    <w:rsid w:val="00E33D19"/>
    <w:rsid w:val="00E3498A"/>
    <w:rsid w:val="00E41B38"/>
    <w:rsid w:val="00E4533F"/>
    <w:rsid w:val="00E50170"/>
    <w:rsid w:val="00E503D3"/>
    <w:rsid w:val="00E527BD"/>
    <w:rsid w:val="00E52ADB"/>
    <w:rsid w:val="00E54809"/>
    <w:rsid w:val="00E67FE9"/>
    <w:rsid w:val="00E769CC"/>
    <w:rsid w:val="00E76E7D"/>
    <w:rsid w:val="00E7700A"/>
    <w:rsid w:val="00E87793"/>
    <w:rsid w:val="00E91EC9"/>
    <w:rsid w:val="00E92259"/>
    <w:rsid w:val="00E923BD"/>
    <w:rsid w:val="00EA0139"/>
    <w:rsid w:val="00EA2EB7"/>
    <w:rsid w:val="00EA646E"/>
    <w:rsid w:val="00EA76A9"/>
    <w:rsid w:val="00EA79C6"/>
    <w:rsid w:val="00EB3FC1"/>
    <w:rsid w:val="00EC3315"/>
    <w:rsid w:val="00EC4A40"/>
    <w:rsid w:val="00EC61CF"/>
    <w:rsid w:val="00EC6547"/>
    <w:rsid w:val="00EC7638"/>
    <w:rsid w:val="00ED23E4"/>
    <w:rsid w:val="00ED2544"/>
    <w:rsid w:val="00ED2E85"/>
    <w:rsid w:val="00ED38E3"/>
    <w:rsid w:val="00ED5D55"/>
    <w:rsid w:val="00EE47E8"/>
    <w:rsid w:val="00EE5181"/>
    <w:rsid w:val="00EF01E1"/>
    <w:rsid w:val="00EF5391"/>
    <w:rsid w:val="00EF7928"/>
    <w:rsid w:val="00F01C0F"/>
    <w:rsid w:val="00F0278B"/>
    <w:rsid w:val="00F036D0"/>
    <w:rsid w:val="00F04FF2"/>
    <w:rsid w:val="00F069FA"/>
    <w:rsid w:val="00F12640"/>
    <w:rsid w:val="00F13BA3"/>
    <w:rsid w:val="00F15464"/>
    <w:rsid w:val="00F16E7E"/>
    <w:rsid w:val="00F17200"/>
    <w:rsid w:val="00F1730C"/>
    <w:rsid w:val="00F278AB"/>
    <w:rsid w:val="00F3793F"/>
    <w:rsid w:val="00F41D9D"/>
    <w:rsid w:val="00F4519B"/>
    <w:rsid w:val="00F56FD9"/>
    <w:rsid w:val="00F5719C"/>
    <w:rsid w:val="00F57C20"/>
    <w:rsid w:val="00F65747"/>
    <w:rsid w:val="00F66139"/>
    <w:rsid w:val="00F7327B"/>
    <w:rsid w:val="00F734D5"/>
    <w:rsid w:val="00F73802"/>
    <w:rsid w:val="00F73A79"/>
    <w:rsid w:val="00F76204"/>
    <w:rsid w:val="00F86E97"/>
    <w:rsid w:val="00F904E7"/>
    <w:rsid w:val="00F90FE7"/>
    <w:rsid w:val="00F924C7"/>
    <w:rsid w:val="00F97A24"/>
    <w:rsid w:val="00FA1330"/>
    <w:rsid w:val="00FA1FEA"/>
    <w:rsid w:val="00FA23B4"/>
    <w:rsid w:val="00FA2F64"/>
    <w:rsid w:val="00FA56D7"/>
    <w:rsid w:val="00FB3835"/>
    <w:rsid w:val="00FB40B2"/>
    <w:rsid w:val="00FB553A"/>
    <w:rsid w:val="00FB65D5"/>
    <w:rsid w:val="00FC3CD6"/>
    <w:rsid w:val="00FC7AA6"/>
    <w:rsid w:val="00FD1D3C"/>
    <w:rsid w:val="00FD265D"/>
    <w:rsid w:val="00FD38B8"/>
    <w:rsid w:val="00FD5281"/>
    <w:rsid w:val="00FE0233"/>
    <w:rsid w:val="00FE528A"/>
    <w:rsid w:val="00FE7532"/>
    <w:rsid w:val="00FF135D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0C47E"/>
  <w15:chartTrackingRefBased/>
  <w15:docId w15:val="{57B1A937-885F-489D-8F81-2A82D95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32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217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D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92DC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624EE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82CC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D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BAAD-6FB9-4AA1-9496-D731580C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123</cp:lastModifiedBy>
  <cp:revision>7</cp:revision>
  <cp:lastPrinted>2018-06-13T18:09:00Z</cp:lastPrinted>
  <dcterms:created xsi:type="dcterms:W3CDTF">2025-08-05T19:28:00Z</dcterms:created>
  <dcterms:modified xsi:type="dcterms:W3CDTF">2026-02-12T19:45:00Z</dcterms:modified>
</cp:coreProperties>
</file>